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9765" w14:textId="77777777" w:rsidR="001D094D" w:rsidRPr="00977A48" w:rsidRDefault="00D72B64">
      <w:pPr>
        <w:pStyle w:val="Title"/>
        <w:jc w:val="center"/>
        <w:rPr>
          <w:rFonts w:ascii="Avenir Heavy" w:eastAsia="Avenir Heavy" w:hAnsi="Avenir Heavy" w:cs="Avenir Heavy"/>
          <w:sz w:val="11"/>
          <w:szCs w:val="11"/>
          <w:lang w:val="pt-BR"/>
        </w:rPr>
      </w:pPr>
      <w:r w:rsidRPr="00977A48">
        <w:rPr>
          <w:rFonts w:ascii="Arial Unicode MS" w:eastAsia="Arial Unicode MS" w:hAnsi="Arial Unicode MS" w:cs="Arial Unicode MS"/>
          <w:sz w:val="11"/>
          <w:szCs w:val="11"/>
          <w:lang w:val="pt-BR"/>
        </w:rPr>
        <w:br/>
      </w:r>
    </w:p>
    <w:p w14:paraId="4A74334D" w14:textId="7A2BD66A" w:rsidR="00F950E2" w:rsidRPr="00D1117D" w:rsidRDefault="00F950E2" w:rsidP="00F950E2">
      <w:pPr>
        <w:pStyle w:val="Title"/>
        <w:jc w:val="center"/>
        <w:rPr>
          <w:rFonts w:ascii="Avenir Heavy" w:hAnsi="Avenir Heavy"/>
          <w:color w:val="2E74B5" w:themeColor="accent1" w:themeShade="BF"/>
          <w:sz w:val="46"/>
          <w:szCs w:val="46"/>
          <w:lang w:val="pt-BR"/>
        </w:rPr>
      </w:pPr>
      <w:r w:rsidRPr="00D1117D">
        <w:rPr>
          <w:rFonts w:ascii="Avenir Heavy" w:hAnsi="Avenir Heavy"/>
          <w:color w:val="2E74B5" w:themeColor="accent1" w:themeShade="BF"/>
          <w:sz w:val="46"/>
          <w:szCs w:val="46"/>
          <w:lang w:val="pt-BR"/>
        </w:rPr>
        <w:t xml:space="preserve">Cidades inteligentes para todos: </w:t>
      </w:r>
    </w:p>
    <w:p w14:paraId="2C1BF8A8" w14:textId="66E0FB38" w:rsidR="00F950E2" w:rsidRPr="00D1117D" w:rsidRDefault="00F950E2" w:rsidP="00F950E2">
      <w:pPr>
        <w:pStyle w:val="Title"/>
        <w:jc w:val="center"/>
        <w:rPr>
          <w:rFonts w:ascii="Avenir Heavy" w:hAnsi="Avenir Heavy"/>
          <w:color w:val="2E74B5" w:themeColor="accent1" w:themeShade="BF"/>
          <w:sz w:val="44"/>
          <w:szCs w:val="46"/>
          <w:lang w:val="pt-BR"/>
        </w:rPr>
      </w:pPr>
      <w:r w:rsidRPr="00D1117D">
        <w:rPr>
          <w:rFonts w:ascii="Avenir Heavy" w:hAnsi="Avenir Heavy"/>
          <w:color w:val="2E74B5" w:themeColor="accent1" w:themeShade="BF"/>
          <w:sz w:val="40"/>
          <w:szCs w:val="46"/>
          <w:lang w:val="pt-BR"/>
        </w:rPr>
        <w:t>Uma discussão entre os líderes da cidade do Rio</w:t>
      </w:r>
    </w:p>
    <w:p w14:paraId="21428EA1" w14:textId="77777777" w:rsidR="00F950E2" w:rsidRPr="00D1117D" w:rsidRDefault="00F950E2" w:rsidP="00F950E2">
      <w:pPr>
        <w:pStyle w:val="Title"/>
        <w:jc w:val="center"/>
        <w:rPr>
          <w:rFonts w:ascii="Avenir Book" w:hAnsi="Avenir Book"/>
          <w:color w:val="2E74B5" w:themeColor="accent1" w:themeShade="BF"/>
          <w:sz w:val="32"/>
          <w:szCs w:val="32"/>
          <w:lang w:val="pt-BR"/>
        </w:rPr>
      </w:pPr>
      <w:r w:rsidRPr="00D1117D">
        <w:rPr>
          <w:rFonts w:ascii="Avenir Book" w:hAnsi="Avenir Book"/>
          <w:color w:val="2E74B5" w:themeColor="accent1" w:themeShade="BF"/>
          <w:sz w:val="32"/>
          <w:szCs w:val="32"/>
          <w:lang w:val="pt-BR"/>
        </w:rPr>
        <w:t>Palácio da Cidade, Rua São Clemente, 360 - Botafogo -</w:t>
      </w:r>
    </w:p>
    <w:p w14:paraId="1166870A" w14:textId="77777777" w:rsidR="00F950E2" w:rsidRPr="00D1117D" w:rsidRDefault="00F950E2" w:rsidP="00F950E2">
      <w:pPr>
        <w:pStyle w:val="Title"/>
        <w:jc w:val="center"/>
        <w:rPr>
          <w:rFonts w:ascii="Avenir Book" w:hAnsi="Avenir Book"/>
          <w:color w:val="2E74B5" w:themeColor="accent1" w:themeShade="BF"/>
          <w:sz w:val="32"/>
          <w:szCs w:val="32"/>
          <w:lang w:val="pt-BR"/>
        </w:rPr>
      </w:pPr>
      <w:r w:rsidRPr="00D1117D">
        <w:rPr>
          <w:rFonts w:ascii="Avenir Book" w:hAnsi="Avenir Book"/>
          <w:color w:val="2E74B5" w:themeColor="accent1" w:themeShade="BF"/>
          <w:sz w:val="32"/>
          <w:szCs w:val="32"/>
          <w:lang w:val="pt-BR"/>
        </w:rPr>
        <w:t> 25 de setembro de 2017 das 9:00 às 12:30 horas</w:t>
      </w:r>
      <w:bookmarkStart w:id="0" w:name="_GoBack"/>
      <w:bookmarkEnd w:id="0"/>
    </w:p>
    <w:p w14:paraId="33A56AF0" w14:textId="77777777" w:rsidR="001D094D" w:rsidRPr="00D1117D" w:rsidRDefault="001D094D">
      <w:pPr>
        <w:pStyle w:val="Body"/>
        <w:rPr>
          <w:color w:val="2E74B5" w:themeColor="accent1" w:themeShade="BF"/>
          <w:sz w:val="21"/>
          <w:szCs w:val="21"/>
          <w:lang w:val="pt-BR"/>
        </w:rPr>
      </w:pPr>
    </w:p>
    <w:tbl>
      <w:tblPr>
        <w:tblW w:w="10800" w:type="dxa"/>
        <w:tblInd w:w="-10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60"/>
        <w:gridCol w:w="9540"/>
      </w:tblGrid>
      <w:tr w:rsidR="00FD2262" w:rsidRPr="00977A48" w14:paraId="2F15B2E5" w14:textId="77777777" w:rsidTr="00FD2262">
        <w:trPr>
          <w:trHeight w:val="39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44397" w14:textId="70C84363" w:rsidR="001D094D" w:rsidRPr="00977A48" w:rsidRDefault="00977A48" w:rsidP="00977A4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venir Heavy" w:hAnsi="Avenir Heavy"/>
                <w:lang w:val="pt-BR"/>
              </w:rPr>
            </w:pPr>
            <w:r w:rsidRPr="00977A48">
              <w:rPr>
                <w:rFonts w:ascii="Avenir Heavy" w:hAnsi="Avenir Heavy"/>
                <w:lang w:val="pt-BR"/>
              </w:rPr>
              <w:t>HORÁRIO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1DFDA" w14:textId="2A28B182" w:rsidR="001D094D" w:rsidRPr="00977A48" w:rsidRDefault="00563E7A" w:rsidP="00563E7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Avenir Heavy" w:hAnsi="Avenir Heavy"/>
                <w:lang w:val="pt-BR"/>
              </w:rPr>
            </w:pPr>
            <w:r w:rsidRPr="00977A48">
              <w:rPr>
                <w:rFonts w:ascii="Avenir Heavy" w:hAnsi="Avenir Heavy"/>
                <w:lang w:val="pt-BR"/>
              </w:rPr>
              <w:t>DESCRIÇÃO</w:t>
            </w:r>
          </w:p>
        </w:tc>
      </w:tr>
      <w:tr w:rsidR="00FD2262" w:rsidRPr="00977A48" w14:paraId="6C1489CC" w14:textId="77777777" w:rsidTr="00FD2262">
        <w:trPr>
          <w:trHeight w:val="63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C90A" w14:textId="77777777" w:rsidR="001D094D" w:rsidRPr="00977A48" w:rsidRDefault="00D72B64" w:rsidP="009301DF">
            <w:pPr>
              <w:pStyle w:val="Title"/>
              <w:jc w:val="left"/>
              <w:rPr>
                <w:rFonts w:ascii="Avenir Book" w:hAnsi="Avenir Book"/>
                <w:sz w:val="22"/>
                <w:szCs w:val="22"/>
                <w:lang w:val="pt-BR"/>
              </w:rPr>
            </w:pPr>
            <w:r w:rsidRPr="00977A48">
              <w:rPr>
                <w:rFonts w:ascii="Avenir Book" w:hAnsi="Avenir Book"/>
                <w:sz w:val="22"/>
                <w:szCs w:val="22"/>
                <w:lang w:val="pt-BR"/>
              </w:rPr>
              <w:t>9:00am – 9:30am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97A45" w14:textId="40F34F07" w:rsidR="001D094D" w:rsidRPr="00977A48" w:rsidRDefault="00563E7A" w:rsidP="00882F5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="Avenir Heavy" w:hAnsi="Avenir Heavy"/>
                <w:lang w:val="pt-BR"/>
              </w:rPr>
            </w:pPr>
            <w:r w:rsidRPr="00563E7A">
              <w:rPr>
                <w:rFonts w:ascii="Avenir Heavy" w:hAnsi="Avenir Heavy"/>
                <w:lang w:val="pt-BR"/>
              </w:rPr>
              <w:t xml:space="preserve">REGISTO E PEQUENO </w:t>
            </w:r>
            <w:r w:rsidR="004A14BA" w:rsidRPr="004A14BA">
              <w:rPr>
                <w:rFonts w:ascii="Avenir Heavy" w:hAnsi="Avenir Heavy"/>
                <w:lang w:val="pt-BR"/>
              </w:rPr>
              <w:t>CAFÉ DA MANHÃ</w:t>
            </w:r>
          </w:p>
        </w:tc>
      </w:tr>
      <w:tr w:rsidR="00FD2262" w:rsidRPr="00977A48" w14:paraId="44DE3B3E" w14:textId="77777777" w:rsidTr="00FD2262">
        <w:trPr>
          <w:trHeight w:val="211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7440E" w14:textId="77777777" w:rsidR="001D094D" w:rsidRPr="00977A48" w:rsidRDefault="00D72B64" w:rsidP="00501B58">
            <w:pPr>
              <w:pStyle w:val="Title"/>
              <w:jc w:val="left"/>
              <w:rPr>
                <w:rFonts w:ascii="Avenir Book" w:hAnsi="Avenir Book"/>
                <w:sz w:val="22"/>
                <w:szCs w:val="22"/>
                <w:lang w:val="pt-BR"/>
              </w:rPr>
            </w:pPr>
            <w:r w:rsidRPr="00977A48">
              <w:rPr>
                <w:rFonts w:ascii="Avenir Book" w:hAnsi="Avenir Book"/>
                <w:sz w:val="22"/>
                <w:szCs w:val="22"/>
                <w:lang w:val="pt-BR"/>
              </w:rPr>
              <w:t xml:space="preserve">9:30am – 10:00am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B0146" w14:textId="08EA0BA4" w:rsidR="00BA2CAC" w:rsidRPr="00977A48" w:rsidRDefault="00BA2CAC" w:rsidP="00BA2CAC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="Avenir Heavy" w:hAnsi="Avenir Heavy"/>
                <w:lang w:val="pt-BR"/>
              </w:rPr>
            </w:pPr>
            <w:r w:rsidRPr="00977A48">
              <w:rPr>
                <w:rFonts w:ascii="Avenir Heavy" w:hAnsi="Avenir Heavy"/>
                <w:lang w:val="pt-BR"/>
              </w:rPr>
              <w:t xml:space="preserve">COMENTÁRIOS DE BOAS-VINDAS </w:t>
            </w:r>
          </w:p>
          <w:p w14:paraId="29F7E76A" w14:textId="11D9A675" w:rsidR="00BA2CAC" w:rsidRPr="00977A48" w:rsidRDefault="00BA2CAC" w:rsidP="00BA2CA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Times New Roman" w:hAnsi="Avenir Book" w:cs="Arial"/>
                <w:color w:val="212121"/>
                <w:bdr w:val="none" w:sz="0" w:space="0" w:color="auto"/>
                <w:shd w:val="clear" w:color="auto" w:fill="FFFFFF"/>
                <w:lang w:val="pt-BR"/>
              </w:rPr>
            </w:pPr>
            <w:r w:rsidRPr="00977A48">
              <w:rPr>
                <w:rFonts w:ascii="Avenir Book" w:eastAsia="Times New Roman" w:hAnsi="Avenir Book" w:cs="Arial"/>
                <w:color w:val="212121"/>
                <w:bdr w:val="none" w:sz="0" w:space="0" w:color="auto"/>
                <w:shd w:val="clear" w:color="auto" w:fill="FFFFFF"/>
                <w:lang w:val="pt-BR"/>
              </w:rPr>
              <w:t xml:space="preserve">Subsecretário Geraldo Nogueira, Subsecretaria da Pessoa com Deficiência, Cidade do Rio de Janeiro </w:t>
            </w:r>
          </w:p>
          <w:p w14:paraId="22EA1835" w14:textId="2D97880C" w:rsidR="00BA2CAC" w:rsidRPr="00977A48" w:rsidRDefault="00BA2CAC" w:rsidP="00BA2CA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Times New Roman" w:hAnsi="Avenir Book" w:cs="Arial"/>
                <w:color w:val="212121"/>
                <w:bdr w:val="none" w:sz="0" w:space="0" w:color="auto"/>
                <w:shd w:val="clear" w:color="auto" w:fill="FFFFFF"/>
                <w:lang w:val="pt-BR"/>
              </w:rPr>
            </w:pPr>
            <w:r w:rsidRPr="00977A48">
              <w:rPr>
                <w:rFonts w:ascii="Avenir Book" w:eastAsia="Times New Roman" w:hAnsi="Avenir Book" w:cs="Arial"/>
                <w:color w:val="212121"/>
                <w:bdr w:val="none" w:sz="0" w:space="0" w:color="auto"/>
                <w:shd w:val="clear" w:color="auto" w:fill="FFFFFF"/>
                <w:lang w:val="pt-BR"/>
              </w:rPr>
              <w:t xml:space="preserve">Isabel Gimenes, Assessora - Subsecretaria da Pessoa com Deficiência, Cidade do Rio de Janeiro </w:t>
            </w:r>
          </w:p>
          <w:p w14:paraId="473567FA" w14:textId="3CD4958D" w:rsidR="00BA2CAC" w:rsidRPr="00977A48" w:rsidRDefault="00BA2CAC" w:rsidP="00BA2CA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eastAsia="Times New Roman" w:hAnsi="Avenir Book" w:cs="Arial"/>
                <w:color w:val="212121"/>
                <w:bdr w:val="none" w:sz="0" w:space="0" w:color="auto"/>
                <w:shd w:val="clear" w:color="auto" w:fill="FFFFFF"/>
                <w:lang w:val="pt-BR"/>
              </w:rPr>
            </w:pPr>
            <w:r w:rsidRPr="00977A48">
              <w:rPr>
                <w:rFonts w:ascii="Avenir Book" w:eastAsia="Times New Roman" w:hAnsi="Avenir Book" w:cs="Arial"/>
                <w:color w:val="212121"/>
                <w:bdr w:val="none" w:sz="0" w:space="0" w:color="auto"/>
                <w:shd w:val="clear" w:color="auto" w:fill="FFFFFF"/>
                <w:lang w:val="pt-BR"/>
              </w:rPr>
              <w:t xml:space="preserve">James </w:t>
            </w:r>
            <w:proofErr w:type="spellStart"/>
            <w:r w:rsidRPr="00977A48">
              <w:rPr>
                <w:rFonts w:ascii="Avenir Book" w:eastAsia="Times New Roman" w:hAnsi="Avenir Book" w:cs="Arial"/>
                <w:color w:val="212121"/>
                <w:bdr w:val="none" w:sz="0" w:space="0" w:color="auto"/>
                <w:shd w:val="clear" w:color="auto" w:fill="FFFFFF"/>
                <w:lang w:val="pt-BR"/>
              </w:rPr>
              <w:t>Thurston</w:t>
            </w:r>
            <w:proofErr w:type="spellEnd"/>
            <w:r w:rsidRPr="00977A48">
              <w:rPr>
                <w:rFonts w:ascii="Avenir Book" w:eastAsia="Times New Roman" w:hAnsi="Avenir Book" w:cs="Arial"/>
                <w:color w:val="212121"/>
                <w:bdr w:val="none" w:sz="0" w:space="0" w:color="auto"/>
                <w:shd w:val="clear" w:color="auto" w:fill="FFFFFF"/>
                <w:lang w:val="pt-BR"/>
              </w:rPr>
              <w:t xml:space="preserve">, G3ict </w:t>
            </w:r>
          </w:p>
          <w:p w14:paraId="414B6168" w14:textId="73AB68A0" w:rsidR="00BA2CAC" w:rsidRPr="00FD2262" w:rsidRDefault="00BA2CAC" w:rsidP="00BA2CA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Light" w:eastAsia="Times New Roman" w:hAnsi="Avenir Light" w:cs="Arial"/>
                <w:color w:val="212121"/>
                <w:bdr w:val="none" w:sz="0" w:space="0" w:color="auto"/>
                <w:shd w:val="clear" w:color="auto" w:fill="FFFFFF"/>
                <w:lang w:val="pt-BR"/>
              </w:rPr>
            </w:pPr>
            <w:r w:rsidRPr="00FD2262">
              <w:rPr>
                <w:rFonts w:ascii="Avenir Light" w:eastAsia="Times New Roman" w:hAnsi="Avenir Light" w:cs="Arial"/>
                <w:color w:val="212121"/>
                <w:bdr w:val="none" w:sz="0" w:space="0" w:color="auto"/>
                <w:shd w:val="clear" w:color="auto" w:fill="FFFFFF"/>
                <w:lang w:val="pt-BR"/>
              </w:rPr>
              <w:t xml:space="preserve">Dr. Victor </w:t>
            </w:r>
            <w:proofErr w:type="spellStart"/>
            <w:r w:rsidRPr="00FD2262">
              <w:rPr>
                <w:rFonts w:ascii="Avenir Light" w:eastAsia="Times New Roman" w:hAnsi="Avenir Light" w:cs="Arial"/>
                <w:color w:val="212121"/>
                <w:bdr w:val="none" w:sz="0" w:space="0" w:color="auto"/>
                <w:shd w:val="clear" w:color="auto" w:fill="FFFFFF"/>
                <w:lang w:val="pt-BR"/>
              </w:rPr>
              <w:t>Pineda</w:t>
            </w:r>
            <w:proofErr w:type="spellEnd"/>
            <w:r w:rsidRPr="00FD2262">
              <w:rPr>
                <w:rFonts w:ascii="Avenir Light" w:eastAsia="Times New Roman" w:hAnsi="Avenir Light" w:cs="Arial"/>
                <w:color w:val="212121"/>
                <w:bdr w:val="none" w:sz="0" w:space="0" w:color="auto"/>
                <w:shd w:val="clear" w:color="auto" w:fill="FFFFFF"/>
                <w:lang w:val="pt-BR"/>
              </w:rPr>
              <w:t xml:space="preserve">, World </w:t>
            </w:r>
            <w:proofErr w:type="spellStart"/>
            <w:r w:rsidRPr="00FD2262">
              <w:rPr>
                <w:rFonts w:ascii="Avenir Light" w:eastAsia="Times New Roman" w:hAnsi="Avenir Light" w:cs="Arial"/>
                <w:color w:val="212121"/>
                <w:bdr w:val="none" w:sz="0" w:space="0" w:color="auto"/>
                <w:shd w:val="clear" w:color="auto" w:fill="FFFFFF"/>
                <w:lang w:val="pt-BR"/>
              </w:rPr>
              <w:t>Enabled</w:t>
            </w:r>
            <w:proofErr w:type="spellEnd"/>
            <w:r w:rsidRPr="00FD2262">
              <w:rPr>
                <w:rFonts w:ascii="Avenir Light" w:eastAsia="Times New Roman" w:hAnsi="Avenir Light" w:cs="Arial"/>
                <w:color w:val="212121"/>
                <w:bdr w:val="none" w:sz="0" w:space="0" w:color="auto"/>
                <w:shd w:val="clear" w:color="auto" w:fill="FFFFFF"/>
                <w:lang w:val="pt-BR"/>
              </w:rPr>
              <w:t xml:space="preserve"> </w:t>
            </w:r>
          </w:p>
          <w:p w14:paraId="75DC0BA6" w14:textId="77777777" w:rsidR="00BA2CAC" w:rsidRPr="00FD2262" w:rsidRDefault="00BA2CAC" w:rsidP="00BA2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lack" w:eastAsia="Times New Roman" w:hAnsi="Avenir Black" w:cs="Arial"/>
                <w:b/>
                <w:bCs/>
                <w:color w:val="212121"/>
                <w:bdr w:val="none" w:sz="0" w:space="0" w:color="auto"/>
                <w:shd w:val="clear" w:color="auto" w:fill="FFFFFF"/>
                <w:lang w:val="pt-BR"/>
              </w:rPr>
            </w:pPr>
          </w:p>
          <w:p w14:paraId="15A3B833" w14:textId="1EE4B661" w:rsidR="001D094D" w:rsidRPr="00977A48" w:rsidRDefault="00BA2CAC" w:rsidP="00BA2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212121"/>
                <w:bdr w:val="none" w:sz="0" w:space="0" w:color="auto"/>
                <w:shd w:val="clear" w:color="auto" w:fill="FFFFFF"/>
                <w:lang w:val="pt-BR"/>
              </w:rPr>
            </w:pPr>
            <w:r w:rsidRPr="00BA2CAC">
              <w:rPr>
                <w:rFonts w:ascii="Avenir Black" w:eastAsia="Times New Roman" w:hAnsi="Avenir Black" w:cs="Arial"/>
                <w:b/>
                <w:bCs/>
                <w:color w:val="212121"/>
                <w:sz w:val="22"/>
                <w:bdr w:val="none" w:sz="0" w:space="0" w:color="auto"/>
                <w:shd w:val="clear" w:color="auto" w:fill="FFFFFF"/>
                <w:lang w:val="pt-BR"/>
              </w:rPr>
              <w:t>INTRODUÇÕES POR EXPERTOS / PARTICIPANTES</w:t>
            </w:r>
          </w:p>
        </w:tc>
      </w:tr>
      <w:tr w:rsidR="00FD2262" w:rsidRPr="00977A48" w14:paraId="39E817DD" w14:textId="77777777" w:rsidTr="00FD2262">
        <w:trPr>
          <w:trHeight w:val="61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94A4" w14:textId="50CEDEE8" w:rsidR="001D094D" w:rsidRPr="00977A48" w:rsidRDefault="00833B56" w:rsidP="00501B58">
            <w:pPr>
              <w:pStyle w:val="Title"/>
              <w:jc w:val="left"/>
              <w:rPr>
                <w:rFonts w:ascii="Avenir Book" w:hAnsi="Avenir Book"/>
                <w:sz w:val="22"/>
                <w:szCs w:val="22"/>
                <w:lang w:val="pt-BR"/>
              </w:rPr>
            </w:pPr>
            <w:r>
              <w:rPr>
                <w:rFonts w:ascii="Avenir Book" w:hAnsi="Avenir Book"/>
                <w:sz w:val="22"/>
                <w:szCs w:val="22"/>
                <w:lang w:val="pt-BR"/>
              </w:rPr>
              <w:t>10:00am – 11:0</w:t>
            </w:r>
            <w:r w:rsidR="00D72B64" w:rsidRPr="00977A48">
              <w:rPr>
                <w:rFonts w:ascii="Avenir Book" w:hAnsi="Avenir Book"/>
                <w:sz w:val="22"/>
                <w:szCs w:val="22"/>
                <w:lang w:val="pt-BR"/>
              </w:rPr>
              <w:t>0am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40CB" w14:textId="7422F385" w:rsidR="008E6D7F" w:rsidRPr="008E6D7F" w:rsidRDefault="008E6D7F" w:rsidP="008E6D7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="Avenir Heavy" w:hAnsi="Avenir Heavy"/>
                <w:lang w:val="pt-BR"/>
              </w:rPr>
            </w:pPr>
            <w:bookmarkStart w:id="1" w:name="_Hlk493509454"/>
            <w:r w:rsidRPr="00977A48">
              <w:rPr>
                <w:rFonts w:ascii="Avenir Heavy" w:hAnsi="Avenir Heavy"/>
                <w:lang w:val="pt-BR"/>
              </w:rPr>
              <w:t xml:space="preserve">O QUE SABEMOS SOBRE </w:t>
            </w:r>
            <w:r w:rsidR="00F234B6" w:rsidRPr="00977A48">
              <w:rPr>
                <w:rFonts w:ascii="Avenir Heavy" w:hAnsi="Avenir Heavy"/>
                <w:lang w:val="pt-BR"/>
              </w:rPr>
              <w:t xml:space="preserve">ACESSIBILIDADE DE </w:t>
            </w:r>
            <w:r w:rsidRPr="00977A48">
              <w:rPr>
                <w:rFonts w:ascii="Avenir Heavy" w:hAnsi="Avenir Heavy"/>
                <w:lang w:val="pt-BR"/>
              </w:rPr>
              <w:t>TECNOLOGIAS DE INFORMAÇÃO E COMUNICAÇÃO</w:t>
            </w:r>
            <w:r w:rsidR="0092093F">
              <w:rPr>
                <w:rFonts w:ascii="Avenir Heavy" w:hAnsi="Avenir Heavy"/>
                <w:lang w:val="pt-BR"/>
              </w:rPr>
              <w:t xml:space="preserve"> - TIC</w:t>
            </w:r>
            <w:r w:rsidRPr="00977A48">
              <w:rPr>
                <w:rFonts w:ascii="Avenir Heavy" w:hAnsi="Avenir Heavy"/>
                <w:lang w:val="pt-BR"/>
              </w:rPr>
              <w:t xml:space="preserve"> EM CIDADES INTELIGENTES E COMO PODEMOS MELHORAR</w:t>
            </w:r>
          </w:p>
          <w:bookmarkEnd w:id="1"/>
          <w:p w14:paraId="620828BF" w14:textId="77777777" w:rsidR="008E6D7F" w:rsidRPr="00977A48" w:rsidRDefault="008E6D7F" w:rsidP="00501B58">
            <w:pPr>
              <w:pStyle w:val="Title"/>
              <w:jc w:val="left"/>
              <w:rPr>
                <w:rFonts w:ascii="Avenir Book" w:hAnsi="Avenir Book"/>
                <w:sz w:val="22"/>
                <w:szCs w:val="22"/>
                <w:lang w:val="pt-BR"/>
              </w:rPr>
            </w:pPr>
          </w:p>
          <w:p w14:paraId="4F8EF209" w14:textId="48751F8E" w:rsidR="001D094D" w:rsidRPr="00977A48" w:rsidRDefault="008E6D7F" w:rsidP="00501B58">
            <w:pPr>
              <w:pStyle w:val="Title"/>
              <w:jc w:val="left"/>
              <w:rPr>
                <w:lang w:val="pt-BR"/>
              </w:rPr>
            </w:pPr>
            <w:r w:rsidRPr="00977A48">
              <w:rPr>
                <w:rFonts w:ascii="Avenir Book" w:hAnsi="Avenir Book"/>
                <w:sz w:val="22"/>
                <w:szCs w:val="22"/>
                <w:lang w:val="pt-BR"/>
              </w:rPr>
              <w:t xml:space="preserve">Por James </w:t>
            </w:r>
            <w:proofErr w:type="spellStart"/>
            <w:r w:rsidRPr="00977A48">
              <w:rPr>
                <w:rFonts w:ascii="Avenir Book" w:hAnsi="Avenir Book"/>
                <w:sz w:val="22"/>
                <w:szCs w:val="22"/>
                <w:lang w:val="pt-BR"/>
              </w:rPr>
              <w:t>Thurston</w:t>
            </w:r>
            <w:proofErr w:type="spellEnd"/>
            <w:r w:rsidRPr="00977A48">
              <w:rPr>
                <w:rFonts w:ascii="Avenir Book" w:hAnsi="Avenir Book"/>
                <w:sz w:val="22"/>
                <w:szCs w:val="22"/>
                <w:lang w:val="pt-BR"/>
              </w:rPr>
              <w:t>, G3ict e</w:t>
            </w:r>
            <w:r w:rsidR="00D72B64" w:rsidRPr="00977A48">
              <w:rPr>
                <w:rFonts w:ascii="Avenir Book" w:hAnsi="Avenir Book"/>
                <w:sz w:val="22"/>
                <w:szCs w:val="22"/>
                <w:lang w:val="pt-BR"/>
              </w:rPr>
              <w:t xml:space="preserve"> Dr. Victor </w:t>
            </w:r>
            <w:proofErr w:type="spellStart"/>
            <w:r w:rsidR="00D72B64" w:rsidRPr="00977A48">
              <w:rPr>
                <w:rFonts w:ascii="Avenir Book" w:hAnsi="Avenir Book"/>
                <w:sz w:val="22"/>
                <w:szCs w:val="22"/>
                <w:lang w:val="pt-BR"/>
              </w:rPr>
              <w:t>Pineda</w:t>
            </w:r>
            <w:proofErr w:type="spellEnd"/>
            <w:r w:rsidR="00D72B64" w:rsidRPr="00977A48">
              <w:rPr>
                <w:rFonts w:ascii="Avenir Book" w:hAnsi="Avenir Book"/>
                <w:sz w:val="22"/>
                <w:szCs w:val="22"/>
                <w:lang w:val="pt-BR"/>
              </w:rPr>
              <w:t xml:space="preserve">, World </w:t>
            </w:r>
            <w:proofErr w:type="spellStart"/>
            <w:r w:rsidR="00D72B64" w:rsidRPr="00977A48">
              <w:rPr>
                <w:rFonts w:ascii="Avenir Book" w:hAnsi="Avenir Book"/>
                <w:sz w:val="22"/>
                <w:szCs w:val="22"/>
                <w:lang w:val="pt-BR"/>
              </w:rPr>
              <w:t>Enabled</w:t>
            </w:r>
            <w:proofErr w:type="spellEnd"/>
          </w:p>
        </w:tc>
      </w:tr>
      <w:tr w:rsidR="00FD2262" w:rsidRPr="00977A48" w14:paraId="35A9BEF4" w14:textId="77777777" w:rsidTr="00FD2262">
        <w:trPr>
          <w:trHeight w:val="61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55E6" w14:textId="18979E2E" w:rsidR="001D094D" w:rsidRPr="00977A48" w:rsidRDefault="00833B56" w:rsidP="00501B58">
            <w:pPr>
              <w:pStyle w:val="Title"/>
              <w:jc w:val="left"/>
              <w:rPr>
                <w:rFonts w:ascii="Avenir Book" w:hAnsi="Avenir Book"/>
                <w:sz w:val="22"/>
                <w:szCs w:val="22"/>
                <w:lang w:val="pt-BR"/>
              </w:rPr>
            </w:pPr>
            <w:r>
              <w:rPr>
                <w:rFonts w:ascii="Avenir Book" w:hAnsi="Avenir Book"/>
                <w:sz w:val="22"/>
                <w:szCs w:val="22"/>
                <w:lang w:val="pt-BR"/>
              </w:rPr>
              <w:t>11:00am- 11:1</w:t>
            </w:r>
            <w:r w:rsidR="00D72B64" w:rsidRPr="00977A48">
              <w:rPr>
                <w:rFonts w:ascii="Avenir Book" w:hAnsi="Avenir Book"/>
                <w:sz w:val="22"/>
                <w:szCs w:val="22"/>
                <w:lang w:val="pt-BR"/>
              </w:rPr>
              <w:t>5am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1F83" w14:textId="77470793" w:rsidR="001D094D" w:rsidRPr="00977A48" w:rsidRDefault="00FD2262" w:rsidP="00FD226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="Avenir Heavy" w:hAnsi="Avenir Heavy"/>
                <w:lang w:val="pt-BR"/>
              </w:rPr>
            </w:pPr>
            <w:r w:rsidRPr="00FD2262">
              <w:rPr>
                <w:rFonts w:ascii="Avenir Heavy" w:hAnsi="Avenir Heavy"/>
                <w:lang w:val="pt-BR"/>
              </w:rPr>
              <w:t>RECESSO</w:t>
            </w:r>
            <w:r>
              <w:rPr>
                <w:rFonts w:ascii="Avenir Heavy" w:hAnsi="Avenir Heavy"/>
                <w:lang w:val="pt-BR"/>
              </w:rPr>
              <w:t xml:space="preserve"> - </w:t>
            </w:r>
            <w:r w:rsidRPr="00977A48">
              <w:rPr>
                <w:rFonts w:ascii="Avenir Heavy" w:hAnsi="Avenir Heavy"/>
                <w:lang w:val="pt-BR"/>
              </w:rPr>
              <w:t>CAFÉ</w:t>
            </w:r>
          </w:p>
        </w:tc>
      </w:tr>
      <w:tr w:rsidR="00FD2262" w:rsidRPr="00977A48" w14:paraId="050E78E5" w14:textId="77777777" w:rsidTr="00FD2262">
        <w:trPr>
          <w:trHeight w:val="211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F72BA" w14:textId="75760E21" w:rsidR="001D094D" w:rsidRPr="00977A48" w:rsidRDefault="00833B56" w:rsidP="00501B58">
            <w:pPr>
              <w:pStyle w:val="Title"/>
              <w:jc w:val="left"/>
              <w:rPr>
                <w:rFonts w:ascii="Avenir Book" w:hAnsi="Avenir Book"/>
                <w:sz w:val="22"/>
                <w:szCs w:val="22"/>
                <w:lang w:val="pt-BR"/>
              </w:rPr>
            </w:pPr>
            <w:r>
              <w:rPr>
                <w:rFonts w:ascii="Avenir Book" w:hAnsi="Avenir Book"/>
                <w:sz w:val="22"/>
                <w:szCs w:val="22"/>
                <w:lang w:val="pt-BR"/>
              </w:rPr>
              <w:t>11:1</w:t>
            </w:r>
            <w:r w:rsidR="00D72B64" w:rsidRPr="00977A48">
              <w:rPr>
                <w:rFonts w:ascii="Avenir Book" w:hAnsi="Avenir Book"/>
                <w:sz w:val="22"/>
                <w:szCs w:val="22"/>
                <w:lang w:val="pt-BR"/>
              </w:rPr>
              <w:t>5am 12:15am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CC14" w14:textId="3D20F960" w:rsidR="007A65DA" w:rsidRPr="007A65DA" w:rsidRDefault="007A65DA" w:rsidP="007A65DA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left"/>
              <w:rPr>
                <w:rFonts w:ascii="Avenir Heavy" w:hAnsi="Avenir Heavy"/>
                <w:lang w:val="pt-BR"/>
              </w:rPr>
            </w:pPr>
            <w:r w:rsidRPr="007A65DA">
              <w:rPr>
                <w:rFonts w:ascii="Avenir Heavy" w:hAnsi="Avenir Heavy"/>
                <w:lang w:val="pt-BR"/>
              </w:rPr>
              <w:t>PERGUNTAS ORIENTADAS</w:t>
            </w:r>
          </w:p>
          <w:p w14:paraId="25A617A3" w14:textId="5CCD520A" w:rsidR="00882F5D" w:rsidRPr="00882F5D" w:rsidRDefault="00882F5D" w:rsidP="00882F5D">
            <w:pPr>
              <w:pStyle w:val="Titl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sz w:val="22"/>
                <w:szCs w:val="22"/>
                <w:lang w:val="pt-BR"/>
              </w:rPr>
            </w:pPr>
            <w:r w:rsidRPr="00882F5D">
              <w:rPr>
                <w:rFonts w:ascii="Avenir Book" w:hAnsi="Avenir Book"/>
                <w:sz w:val="22"/>
                <w:szCs w:val="22"/>
                <w:lang w:val="pt-BR"/>
              </w:rPr>
              <w:t>O Rio tem uma Estratégia Digital e é inclusão parte dela?</w:t>
            </w:r>
          </w:p>
          <w:p w14:paraId="6FE58EF2" w14:textId="5BB584F2" w:rsidR="00882F5D" w:rsidRPr="00882F5D" w:rsidRDefault="00882F5D" w:rsidP="00882F5D">
            <w:pPr>
              <w:pStyle w:val="Titl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sz w:val="22"/>
                <w:szCs w:val="22"/>
                <w:lang w:val="pt-BR"/>
              </w:rPr>
            </w:pPr>
            <w:r w:rsidRPr="00882F5D">
              <w:rPr>
                <w:rFonts w:ascii="Avenir Book" w:hAnsi="Avenir Book"/>
                <w:sz w:val="22"/>
                <w:szCs w:val="22"/>
                <w:lang w:val="pt-BR"/>
              </w:rPr>
              <w:t>O que o Rio pode fazer para adotar uma política de compras públicas?</w:t>
            </w:r>
          </w:p>
          <w:p w14:paraId="54A9C5BC" w14:textId="1A3B2D15" w:rsidR="00882F5D" w:rsidRPr="00882F5D" w:rsidRDefault="00882F5D" w:rsidP="00882F5D">
            <w:pPr>
              <w:pStyle w:val="Titl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ook" w:hAnsi="Avenir Book"/>
                <w:sz w:val="22"/>
                <w:szCs w:val="22"/>
                <w:lang w:val="pt-BR"/>
              </w:rPr>
            </w:pPr>
            <w:r>
              <w:rPr>
                <w:rFonts w:ascii="Avenir Book" w:hAnsi="Avenir Book"/>
                <w:sz w:val="22"/>
                <w:szCs w:val="22"/>
                <w:lang w:val="pt-BR"/>
              </w:rPr>
              <w:t xml:space="preserve">Como o Rio pode adotar </w:t>
            </w:r>
            <w:r w:rsidRPr="00882F5D">
              <w:rPr>
                <w:rFonts w:ascii="Avenir Book" w:hAnsi="Avenir Book"/>
                <w:sz w:val="22"/>
                <w:szCs w:val="22"/>
                <w:lang w:val="pt-BR"/>
              </w:rPr>
              <w:t>padr</w:t>
            </w:r>
            <w:r w:rsidR="00CD28B1">
              <w:rPr>
                <w:rFonts w:ascii="Avenir Book" w:hAnsi="Avenir Book"/>
                <w:sz w:val="22"/>
                <w:szCs w:val="22"/>
                <w:lang w:val="pt-BR"/>
              </w:rPr>
              <w:t>ões globais de acessibilidade para</w:t>
            </w:r>
            <w:r w:rsidRPr="00882F5D">
              <w:rPr>
                <w:rFonts w:ascii="Avenir Book" w:hAnsi="Avenir Book"/>
                <w:sz w:val="22"/>
                <w:szCs w:val="22"/>
                <w:lang w:val="pt-BR"/>
              </w:rPr>
              <w:t xml:space="preserve"> TIC?</w:t>
            </w:r>
          </w:p>
          <w:p w14:paraId="48D74212" w14:textId="5DBA1D97" w:rsidR="001D094D" w:rsidRPr="00977A48" w:rsidRDefault="00882F5D" w:rsidP="00882F5D">
            <w:pPr>
              <w:pStyle w:val="Titl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venir Book" w:hAnsi="Avenir Book"/>
                <w:sz w:val="22"/>
                <w:szCs w:val="22"/>
                <w:lang w:val="pt-BR"/>
              </w:rPr>
            </w:pPr>
            <w:r w:rsidRPr="00882F5D">
              <w:rPr>
                <w:rFonts w:ascii="Avenir Book" w:hAnsi="Avenir Book"/>
                <w:sz w:val="22"/>
                <w:szCs w:val="22"/>
                <w:lang w:val="pt-BR"/>
              </w:rPr>
              <w:t>Como comunicamos a importância da inclusão digital aos líderes da cidade?</w:t>
            </w:r>
          </w:p>
        </w:tc>
      </w:tr>
      <w:tr w:rsidR="00FD2262" w:rsidRPr="00977A48" w14:paraId="04C99C79" w14:textId="77777777" w:rsidTr="00FD2262">
        <w:trPr>
          <w:trHeight w:val="104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A031" w14:textId="77777777" w:rsidR="001D094D" w:rsidRPr="00977A48" w:rsidRDefault="00D72B64" w:rsidP="00501B58">
            <w:pPr>
              <w:pStyle w:val="Title"/>
              <w:jc w:val="left"/>
              <w:rPr>
                <w:rFonts w:ascii="Avenir Book" w:hAnsi="Avenir Book"/>
                <w:sz w:val="22"/>
                <w:szCs w:val="22"/>
                <w:lang w:val="pt-BR"/>
              </w:rPr>
            </w:pPr>
            <w:r w:rsidRPr="00977A48">
              <w:rPr>
                <w:rFonts w:ascii="Avenir Book" w:hAnsi="Avenir Book"/>
                <w:sz w:val="22"/>
                <w:szCs w:val="22"/>
                <w:lang w:val="pt-BR"/>
              </w:rPr>
              <w:t xml:space="preserve">12:15am– 12:30pm </w:t>
            </w:r>
          </w:p>
        </w:tc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37B7" w14:textId="2A3B6F55" w:rsidR="001D094D" w:rsidRPr="00977A48" w:rsidRDefault="00977A48" w:rsidP="00977A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Black" w:eastAsia="Times New Roman" w:hAnsi="Avenir Black"/>
                <w:b/>
                <w:bCs/>
                <w:bdr w:val="none" w:sz="0" w:space="0" w:color="auto"/>
                <w:lang w:val="pt-BR"/>
              </w:rPr>
            </w:pPr>
            <w:r w:rsidRPr="00977A48">
              <w:rPr>
                <w:rFonts w:ascii="Avenir Black" w:eastAsia="Times New Roman" w:hAnsi="Avenir Black" w:cs="Arial"/>
                <w:b/>
                <w:bCs/>
                <w:color w:val="212121"/>
                <w:sz w:val="22"/>
                <w:bdr w:val="none" w:sz="0" w:space="0" w:color="auto"/>
                <w:shd w:val="clear" w:color="auto" w:fill="FFFFFF"/>
                <w:lang w:val="pt-BR"/>
              </w:rPr>
              <w:t>SESSÃO FINAL</w:t>
            </w:r>
          </w:p>
          <w:p w14:paraId="44BC3EFF" w14:textId="046EFB42" w:rsidR="001D094D" w:rsidRPr="00977A48" w:rsidRDefault="00977A48" w:rsidP="00977A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Light" w:eastAsia="Times New Roman" w:hAnsi="Avenir Light"/>
                <w:bdr w:val="none" w:sz="0" w:space="0" w:color="auto"/>
                <w:lang w:val="pt-BR"/>
              </w:rPr>
            </w:pPr>
            <w:r w:rsidRPr="00882F5D">
              <w:rPr>
                <w:rFonts w:ascii="Avenir Light" w:eastAsia="Times New Roman" w:hAnsi="Avenir Light"/>
                <w:sz w:val="22"/>
                <w:bdr w:val="none" w:sz="0" w:space="0" w:color="auto"/>
                <w:lang w:val="pt-BR"/>
              </w:rPr>
              <w:t xml:space="preserve">O caminho a seguir: Iniciando a iniciativa </w:t>
            </w:r>
            <w:proofErr w:type="spellStart"/>
            <w:r w:rsidRPr="00882F5D">
              <w:rPr>
                <w:rFonts w:ascii="Avenir Light" w:eastAsia="Times New Roman" w:hAnsi="Avenir Light"/>
                <w:i/>
                <w:sz w:val="22"/>
                <w:bdr w:val="none" w:sz="0" w:space="0" w:color="auto"/>
                <w:lang w:val="pt-BR"/>
              </w:rPr>
              <w:t>Smart</w:t>
            </w:r>
            <w:proofErr w:type="spellEnd"/>
            <w:r w:rsidRPr="00882F5D">
              <w:rPr>
                <w:rFonts w:ascii="Avenir Light" w:eastAsia="Times New Roman" w:hAnsi="Avenir Light"/>
                <w:i/>
                <w:sz w:val="22"/>
                <w:bdr w:val="none" w:sz="0" w:space="0" w:color="auto"/>
                <w:lang w:val="pt-BR"/>
              </w:rPr>
              <w:t xml:space="preserve"> </w:t>
            </w:r>
            <w:proofErr w:type="spellStart"/>
            <w:r w:rsidRPr="00882F5D">
              <w:rPr>
                <w:rFonts w:ascii="Avenir Light" w:eastAsia="Times New Roman" w:hAnsi="Avenir Light"/>
                <w:i/>
                <w:sz w:val="22"/>
                <w:bdr w:val="none" w:sz="0" w:space="0" w:color="auto"/>
                <w:lang w:val="pt-BR"/>
              </w:rPr>
              <w:t>Cities</w:t>
            </w:r>
            <w:proofErr w:type="spellEnd"/>
            <w:r w:rsidRPr="00882F5D">
              <w:rPr>
                <w:rFonts w:ascii="Avenir Light" w:eastAsia="Times New Roman" w:hAnsi="Avenir Light"/>
                <w:i/>
                <w:sz w:val="22"/>
                <w:bdr w:val="none" w:sz="0" w:space="0" w:color="auto"/>
                <w:lang w:val="pt-BR"/>
              </w:rPr>
              <w:t xml:space="preserve"> for </w:t>
            </w:r>
            <w:proofErr w:type="spellStart"/>
            <w:r w:rsidRPr="00882F5D">
              <w:rPr>
                <w:rFonts w:ascii="Avenir Light" w:eastAsia="Times New Roman" w:hAnsi="Avenir Light"/>
                <w:i/>
                <w:sz w:val="22"/>
                <w:bdr w:val="none" w:sz="0" w:space="0" w:color="auto"/>
                <w:lang w:val="pt-BR"/>
              </w:rPr>
              <w:t>All</w:t>
            </w:r>
            <w:proofErr w:type="spellEnd"/>
          </w:p>
        </w:tc>
      </w:tr>
    </w:tbl>
    <w:p w14:paraId="45848DA5" w14:textId="77777777" w:rsidR="001D094D" w:rsidRDefault="001D094D" w:rsidP="00677833">
      <w:pPr>
        <w:pStyle w:val="Body"/>
        <w:widowControl w:val="0"/>
        <w:spacing w:line="240" w:lineRule="auto"/>
      </w:pPr>
    </w:p>
    <w:sectPr w:rsidR="001D094D" w:rsidSect="009301DF">
      <w:headerReference w:type="default" r:id="rId7"/>
      <w:footerReference w:type="default" r:id="rId8"/>
      <w:headerReference w:type="first" r:id="rId9"/>
      <w:pgSz w:w="12240" w:h="15840"/>
      <w:pgMar w:top="378" w:right="1238" w:bottom="171" w:left="1800" w:header="432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C0340" w14:textId="77777777" w:rsidR="001B3B48" w:rsidRDefault="001B3B48">
      <w:r>
        <w:separator/>
      </w:r>
    </w:p>
  </w:endnote>
  <w:endnote w:type="continuationSeparator" w:id="0">
    <w:p w14:paraId="1D91C3D3" w14:textId="77777777" w:rsidR="001B3B48" w:rsidRDefault="001B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D6520" w14:textId="77777777" w:rsidR="001D094D" w:rsidRDefault="00D72B64">
    <w:pPr>
      <w:pStyle w:val="Body"/>
      <w:tabs>
        <w:tab w:val="center" w:pos="4680"/>
        <w:tab w:val="right" w:pos="9182"/>
      </w:tabs>
      <w:spacing w:line="240" w:lineRule="auto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 w:rsidR="00FD2262">
      <w:rPr>
        <w:noProof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Fonts w:ascii="Calibri" w:eastAsia="Calibri" w:hAnsi="Calibri" w:cs="Calibri"/>
        <w:sz w:val="21"/>
        <w:szCs w:val="21"/>
      </w:rPr>
      <w:t xml:space="preserve"> |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0AA55" w14:textId="77777777" w:rsidR="001B3B48" w:rsidRDefault="001B3B48">
      <w:r>
        <w:separator/>
      </w:r>
    </w:p>
  </w:footnote>
  <w:footnote w:type="continuationSeparator" w:id="0">
    <w:p w14:paraId="3B09520F" w14:textId="77777777" w:rsidR="001B3B48" w:rsidRDefault="001B3B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D4C3C" w14:textId="6E292354" w:rsidR="001D094D" w:rsidRDefault="001D094D">
    <w:pPr>
      <w:pStyle w:val="Body"/>
      <w:tabs>
        <w:tab w:val="left" w:pos="5362"/>
        <w:tab w:val="right" w:pos="9182"/>
      </w:tabs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A2A1" w14:textId="4D504F13" w:rsidR="001D094D" w:rsidRDefault="00D72B64">
    <w:pPr>
      <w:pStyle w:val="Header"/>
      <w:tabs>
        <w:tab w:val="clear" w:pos="9360"/>
        <w:tab w:val="right" w:pos="9182"/>
      </w:tabs>
      <w:jc w:val="center"/>
    </w:pPr>
    <w:r>
      <w:rPr>
        <w:noProof/>
        <w:sz w:val="21"/>
        <w:szCs w:val="21"/>
      </w:rPr>
      <w:drawing>
        <wp:inline distT="0" distB="0" distL="0" distR="0" wp14:anchorId="7AC0B7B5" wp14:editId="4E548740">
          <wp:extent cx="1265555" cy="634709"/>
          <wp:effectExtent l="0" t="0" r="4445" b="635"/>
          <wp:docPr id="1073741825" name="officeArt object" descr="logo2-G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-G3.gif" descr="logo2-G3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121" cy="6430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1"/>
        <w:szCs w:val="21"/>
      </w:rPr>
      <w:t xml:space="preserve">          </w:t>
    </w:r>
    <w:r w:rsidR="005F7EBC">
      <w:rPr>
        <w:noProof/>
        <w:sz w:val="21"/>
        <w:szCs w:val="21"/>
      </w:rPr>
      <w:drawing>
        <wp:inline distT="0" distB="0" distL="0" distR="0" wp14:anchorId="2D357964" wp14:editId="777EC804">
          <wp:extent cx="1113398" cy="615355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pref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398" cy="6153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5F7EBC">
      <w:rPr>
        <w:sz w:val="21"/>
        <w:szCs w:val="21"/>
      </w:rPr>
      <w:t xml:space="preserve">       </w:t>
    </w:r>
    <w:r>
      <w:rPr>
        <w:sz w:val="21"/>
        <w:szCs w:val="21"/>
      </w:rPr>
      <w:t xml:space="preserve">  </w:t>
    </w:r>
    <w:r>
      <w:rPr>
        <w:noProof/>
        <w:sz w:val="21"/>
        <w:szCs w:val="21"/>
      </w:rPr>
      <w:drawing>
        <wp:inline distT="0" distB="0" distL="0" distR="0" wp14:anchorId="1BD57CB1" wp14:editId="681D4EFE">
          <wp:extent cx="1310640" cy="914400"/>
          <wp:effectExtent l="0" t="0" r="0" b="0"/>
          <wp:docPr id="1073741826" name="officeArt object" descr="WE blue-logo (JPEG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WE blue-logo (JPEG).jpg" descr="WE blue-logo (JPEG)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05EE3"/>
    <w:multiLevelType w:val="hybridMultilevel"/>
    <w:tmpl w:val="F7226550"/>
    <w:lvl w:ilvl="0" w:tplc="10387396">
      <w:start w:val="1"/>
      <w:numFmt w:val="bullet"/>
      <w:lvlText w:val="-"/>
      <w:lvlJc w:val="left"/>
      <w:pPr>
        <w:ind w:left="404" w:hanging="34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2601E">
      <w:start w:val="1"/>
      <w:numFmt w:val="bullet"/>
      <w:lvlText w:val="o"/>
      <w:lvlJc w:val="left"/>
      <w:pPr>
        <w:ind w:left="1424" w:hanging="34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2829E">
      <w:start w:val="1"/>
      <w:numFmt w:val="bullet"/>
      <w:lvlText w:val="▪"/>
      <w:lvlJc w:val="left"/>
      <w:pPr>
        <w:ind w:left="214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AC996E">
      <w:start w:val="1"/>
      <w:numFmt w:val="bullet"/>
      <w:lvlText w:val="•"/>
      <w:lvlJc w:val="left"/>
      <w:pPr>
        <w:ind w:left="2864" w:hanging="34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201954">
      <w:start w:val="1"/>
      <w:numFmt w:val="bullet"/>
      <w:lvlText w:val="o"/>
      <w:lvlJc w:val="left"/>
      <w:pPr>
        <w:ind w:left="3584" w:hanging="34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036D4">
      <w:start w:val="1"/>
      <w:numFmt w:val="bullet"/>
      <w:lvlText w:val="▪"/>
      <w:lvlJc w:val="left"/>
      <w:pPr>
        <w:ind w:left="430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C32B2">
      <w:start w:val="1"/>
      <w:numFmt w:val="bullet"/>
      <w:lvlText w:val="•"/>
      <w:lvlJc w:val="left"/>
      <w:pPr>
        <w:ind w:left="5024" w:hanging="34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26A98">
      <w:start w:val="1"/>
      <w:numFmt w:val="bullet"/>
      <w:lvlText w:val="o"/>
      <w:lvlJc w:val="left"/>
      <w:pPr>
        <w:ind w:left="5744" w:hanging="344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D8B434">
      <w:start w:val="1"/>
      <w:numFmt w:val="bullet"/>
      <w:lvlText w:val="▪"/>
      <w:lvlJc w:val="left"/>
      <w:pPr>
        <w:ind w:left="646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7856603"/>
    <w:multiLevelType w:val="hybridMultilevel"/>
    <w:tmpl w:val="B236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42A9D"/>
    <w:multiLevelType w:val="hybridMultilevel"/>
    <w:tmpl w:val="3960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56551"/>
    <w:multiLevelType w:val="hybridMultilevel"/>
    <w:tmpl w:val="41DE6570"/>
    <w:lvl w:ilvl="0" w:tplc="EC46D58A">
      <w:start w:val="1"/>
      <w:numFmt w:val="bullet"/>
      <w:lvlText w:val="·"/>
      <w:lvlJc w:val="left"/>
      <w:pPr>
        <w:ind w:left="344" w:hanging="3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665176">
      <w:start w:val="1"/>
      <w:numFmt w:val="bullet"/>
      <w:lvlText w:val="o"/>
      <w:lvlJc w:val="left"/>
      <w:pPr>
        <w:ind w:left="106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90E">
      <w:start w:val="1"/>
      <w:numFmt w:val="bullet"/>
      <w:lvlText w:val="▪"/>
      <w:lvlJc w:val="left"/>
      <w:pPr>
        <w:ind w:left="178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7ADD3A">
      <w:start w:val="1"/>
      <w:numFmt w:val="bullet"/>
      <w:lvlText w:val="·"/>
      <w:lvlJc w:val="left"/>
      <w:pPr>
        <w:ind w:left="2504" w:hanging="3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49902">
      <w:start w:val="1"/>
      <w:numFmt w:val="bullet"/>
      <w:lvlText w:val="o"/>
      <w:lvlJc w:val="left"/>
      <w:pPr>
        <w:ind w:left="322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602322">
      <w:start w:val="1"/>
      <w:numFmt w:val="bullet"/>
      <w:lvlText w:val="▪"/>
      <w:lvlJc w:val="left"/>
      <w:pPr>
        <w:ind w:left="394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7EAAC0">
      <w:start w:val="1"/>
      <w:numFmt w:val="bullet"/>
      <w:lvlText w:val="·"/>
      <w:lvlJc w:val="left"/>
      <w:pPr>
        <w:ind w:left="4664" w:hanging="3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CEA890">
      <w:start w:val="1"/>
      <w:numFmt w:val="bullet"/>
      <w:lvlText w:val="o"/>
      <w:lvlJc w:val="left"/>
      <w:pPr>
        <w:ind w:left="538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1020DE">
      <w:start w:val="1"/>
      <w:numFmt w:val="bullet"/>
      <w:lvlText w:val="▪"/>
      <w:lvlJc w:val="left"/>
      <w:pPr>
        <w:ind w:left="6104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91C51F7"/>
    <w:multiLevelType w:val="hybridMultilevel"/>
    <w:tmpl w:val="5978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21FC1"/>
    <w:multiLevelType w:val="hybridMultilevel"/>
    <w:tmpl w:val="3CFC07B0"/>
    <w:lvl w:ilvl="0" w:tplc="7EEECE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4D"/>
    <w:rsid w:val="000768A0"/>
    <w:rsid w:val="001B3B48"/>
    <w:rsid w:val="001D094D"/>
    <w:rsid w:val="00270871"/>
    <w:rsid w:val="002A5001"/>
    <w:rsid w:val="002D3276"/>
    <w:rsid w:val="003B4406"/>
    <w:rsid w:val="003D5DDA"/>
    <w:rsid w:val="0043362F"/>
    <w:rsid w:val="004A14BA"/>
    <w:rsid w:val="00501B58"/>
    <w:rsid w:val="00563E7A"/>
    <w:rsid w:val="00565730"/>
    <w:rsid w:val="005703A7"/>
    <w:rsid w:val="00580141"/>
    <w:rsid w:val="005F7EBC"/>
    <w:rsid w:val="006002CB"/>
    <w:rsid w:val="00606550"/>
    <w:rsid w:val="00677833"/>
    <w:rsid w:val="006D2455"/>
    <w:rsid w:val="007A65DA"/>
    <w:rsid w:val="00833B56"/>
    <w:rsid w:val="00882F5D"/>
    <w:rsid w:val="008E6D7F"/>
    <w:rsid w:val="009033D4"/>
    <w:rsid w:val="0092093F"/>
    <w:rsid w:val="00920B57"/>
    <w:rsid w:val="009301DF"/>
    <w:rsid w:val="00977A48"/>
    <w:rsid w:val="009B56C5"/>
    <w:rsid w:val="009F0C37"/>
    <w:rsid w:val="009F7B8C"/>
    <w:rsid w:val="00A348BB"/>
    <w:rsid w:val="00AF07DF"/>
    <w:rsid w:val="00B16801"/>
    <w:rsid w:val="00BA2CAC"/>
    <w:rsid w:val="00C827F2"/>
    <w:rsid w:val="00C97CD8"/>
    <w:rsid w:val="00CD28B1"/>
    <w:rsid w:val="00CD72CD"/>
    <w:rsid w:val="00D1117D"/>
    <w:rsid w:val="00D72B64"/>
    <w:rsid w:val="00E62B24"/>
    <w:rsid w:val="00F234B6"/>
    <w:rsid w:val="00F9310A"/>
    <w:rsid w:val="00F950E2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221AC"/>
  <w15:docId w15:val="{B929EE0D-EC62-47D6-85B5-A19DC4A8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  <w:jc w:val="both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itle">
    <w:name w:val="Title"/>
    <w:next w:val="Body"/>
    <w:pPr>
      <w:keepNext/>
      <w:keepLines/>
      <w:jc w:val="both"/>
    </w:pPr>
    <w:rPr>
      <w:rFonts w:ascii="Arial" w:eastAsia="Arial" w:hAnsi="Arial" w:cs="Arial"/>
      <w:color w:val="000000"/>
      <w:sz w:val="52"/>
      <w:szCs w:val="52"/>
      <w:u w:color="000000"/>
    </w:rPr>
  </w:style>
  <w:style w:type="paragraph" w:styleId="ListParagraph">
    <w:name w:val="List Paragraph"/>
    <w:pPr>
      <w:spacing w:line="276" w:lineRule="auto"/>
      <w:ind w:left="72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77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833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50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50E2"/>
    <w:rPr>
      <w:rFonts w:ascii="Courier New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ROBERTO ARTIEDA MONCADA</cp:lastModifiedBy>
  <cp:revision>11</cp:revision>
  <dcterms:created xsi:type="dcterms:W3CDTF">2017-09-23T16:27:00Z</dcterms:created>
  <dcterms:modified xsi:type="dcterms:W3CDTF">2017-09-23T17:40:00Z</dcterms:modified>
</cp:coreProperties>
</file>